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B3" w:rsidRPr="001679B3" w:rsidRDefault="001679B3">
      <w:pPr>
        <w:rPr>
          <w:rFonts w:ascii="Times New Roman" w:hAnsi="Times New Roman" w:cs="Times New Roman"/>
          <w:b/>
          <w:sz w:val="28"/>
          <w:szCs w:val="28"/>
        </w:rPr>
      </w:pPr>
      <w:r w:rsidRPr="001679B3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8428B5" w:rsidRPr="001679B3" w:rsidRDefault="008428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The Throne Room at Buckingham Palace is the creation of the great architect John Nash. Elizabeth II </w:t>
      </w:r>
      <w:proofErr w:type="gramStart"/>
      <w:r w:rsidRPr="001679B3">
        <w:rPr>
          <w:rFonts w:ascii="Times New Roman" w:hAnsi="Times New Roman" w:cs="Times New Roman"/>
          <w:sz w:val="24"/>
          <w:szCs w:val="24"/>
          <w:lang w:val="en-US"/>
        </w:rPr>
        <w:t>sits  with</w:t>
      </w:r>
      <w:proofErr w:type="gramEnd"/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Prince Philip during the ceremonial audiences. All </w:t>
      </w:r>
      <w:proofErr w:type="gramStart"/>
      <w:r w:rsidRPr="001679B3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732022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 shoots</w:t>
      </w:r>
      <w:proofErr w:type="gramEnd"/>
      <w:r w:rsidR="00732022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are held in this room.</w:t>
      </w:r>
    </w:p>
    <w:p w:rsidR="008428B5" w:rsidRPr="001679B3" w:rsidRDefault="008428B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28B5" w:rsidRPr="001679B3" w:rsidRDefault="007320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Photos 1-2 – The </w:t>
      </w:r>
      <w:proofErr w:type="gramStart"/>
      <w:r w:rsidRPr="001679B3">
        <w:rPr>
          <w:rFonts w:ascii="Times New Roman" w:hAnsi="Times New Roman" w:cs="Times New Roman"/>
          <w:sz w:val="24"/>
          <w:szCs w:val="24"/>
          <w:lang w:val="en-US"/>
        </w:rPr>
        <w:t>Throne  Room</w:t>
      </w:r>
      <w:proofErr w:type="gramEnd"/>
      <w:r w:rsidRPr="001679B3">
        <w:rPr>
          <w:rFonts w:ascii="Times New Roman" w:hAnsi="Times New Roman" w:cs="Times New Roman"/>
          <w:sz w:val="24"/>
          <w:szCs w:val="24"/>
          <w:lang w:val="en-US"/>
        </w:rPr>
        <w:t>, Buckingham Palace</w:t>
      </w:r>
    </w:p>
    <w:p w:rsidR="00732022" w:rsidRPr="001679B3" w:rsidRDefault="007320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>Photo 3 – Queen Victoria’s Throne, 1837</w:t>
      </w:r>
    </w:p>
    <w:p w:rsidR="00732022" w:rsidRPr="001679B3" w:rsidRDefault="007320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>Photos 4-6 – Garter Throne Room, Windsor Castle</w:t>
      </w:r>
    </w:p>
    <w:p w:rsidR="008428B5" w:rsidRPr="001679B3" w:rsidRDefault="0073202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Photo 7 – Queen Elizabeth </w:t>
      </w:r>
      <w:proofErr w:type="gramStart"/>
      <w:r w:rsidRPr="001679B3">
        <w:rPr>
          <w:rFonts w:ascii="Times New Roman" w:hAnsi="Times New Roman" w:cs="Times New Roman"/>
          <w:sz w:val="24"/>
          <w:szCs w:val="24"/>
          <w:lang w:val="en-US"/>
        </w:rPr>
        <w:t>II  in</w:t>
      </w:r>
      <w:proofErr w:type="gramEnd"/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Coronation Robes ( 1953-54) by Sir Herbert James Gunn</w:t>
      </w:r>
    </w:p>
    <w:p w:rsidR="008428B5" w:rsidRPr="001679B3" w:rsidRDefault="008428B5">
      <w:pPr>
        <w:rPr>
          <w:rFonts w:ascii="Georgia" w:hAnsi="Georgia"/>
          <w:b/>
          <w:sz w:val="24"/>
          <w:szCs w:val="24"/>
        </w:rPr>
      </w:pPr>
    </w:p>
    <w:p w:rsidR="008428B5" w:rsidRPr="008428B5" w:rsidRDefault="008428B5">
      <w:pPr>
        <w:rPr>
          <w:rFonts w:ascii="Georgia" w:hAnsi="Georgia"/>
          <w:b/>
          <w:sz w:val="24"/>
          <w:szCs w:val="24"/>
          <w:lang w:val="en-US"/>
        </w:rPr>
      </w:pPr>
    </w:p>
    <w:p w:rsidR="008D3B32" w:rsidRDefault="00574D91">
      <w:pPr>
        <w:rPr>
          <w:rFonts w:ascii="Georgia" w:hAnsi="Georgia"/>
          <w:b/>
          <w:sz w:val="24"/>
          <w:szCs w:val="24"/>
          <w:lang w:val="en-US"/>
        </w:rPr>
      </w:pPr>
      <w:r>
        <w:rPr>
          <w:rFonts w:ascii="Georgia" w:hAnsi="Georgia"/>
          <w:b/>
          <w:sz w:val="24"/>
          <w:szCs w:val="24"/>
          <w:lang w:val="en-US"/>
        </w:rPr>
        <w:t>The Throne Room in Buckingham Palace</w:t>
      </w:r>
    </w:p>
    <w:p w:rsidR="00574D91" w:rsidRDefault="00675435">
      <w:pPr>
        <w:rPr>
          <w:rFonts w:ascii="Georgia" w:hAnsi="Georgia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647825" cy="1647825"/>
            <wp:effectExtent l="0" t="0" r="9525" b="9525"/>
            <wp:docPr id="2" name="Рисунок 2" descr="Pair of Chairs of Est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ir of Chairs of Esta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</w:t>
      </w:r>
      <w:r w:rsidR="001679B3">
        <w:rPr>
          <w:noProof/>
          <w:lang w:eastAsia="ru-RU"/>
        </w:rPr>
        <w:drawing>
          <wp:inline distT="0" distB="0" distL="0" distR="0">
            <wp:extent cx="2906399" cy="1634490"/>
            <wp:effectExtent l="0" t="0" r="8255" b="3810"/>
            <wp:docPr id="4" name="Рисунок 1" descr="Throne 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rone Ro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48" cy="16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25888" cy="1665605"/>
            <wp:effectExtent l="0" t="0" r="0" b="0"/>
            <wp:docPr id="3" name="Рисунок 3" descr="Pair of Chairs of Est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ir of Chairs of Esta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198" cy="167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435" w:rsidRPr="001679B3" w:rsidRDefault="0067543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C07EA0" w:rsidRPr="00167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Complete the sentences with the correct form of the words in brackets.</w:t>
      </w:r>
    </w:p>
    <w:p w:rsidR="00574D91" w:rsidRPr="001679B3" w:rsidRDefault="00574D91" w:rsidP="00574D9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>The </w:t>
      </w:r>
      <w:hyperlink r:id="rId8" w:anchor="/place/682646" w:history="1">
        <w:r w:rsidRPr="001679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Throne Room's</w:t>
        </w:r>
      </w:hyperlink>
      <w:r w:rsidRPr="001679B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dramatic 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arch and canopy over the thrones 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1) ___ (BE)</w:t>
      </w:r>
      <w:bookmarkStart w:id="0" w:name="_GoBack"/>
      <w:bookmarkEnd w:id="0"/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the masterpiece of t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he architect John Nash, and 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2) ___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greatly 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(INFLUENCE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by his background in theatre set designs. Central to the room is the pair of throne chairs, which </w:t>
      </w: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3) ___ (KNOW)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as </w:t>
      </w:r>
      <w:hyperlink r:id="rId9" w:history="1">
        <w:r w:rsidRPr="001679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Chairs of Estate</w:t>
        </w:r>
      </w:hyperlink>
      <w:r w:rsidRPr="001679B3">
        <w:rPr>
          <w:rFonts w:ascii="Times New Roman" w:hAnsi="Times New Roman" w:cs="Times New Roman"/>
          <w:sz w:val="24"/>
          <w:szCs w:val="24"/>
          <w:lang w:val="en-US"/>
        </w:rPr>
        <w:t>, and were used for the coronation ceremony of The Queen in 1953. There are also </w:t>
      </w:r>
      <w:hyperlink r:id="rId10" w:history="1">
        <w:r w:rsidRPr="001679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chairs </w:t>
        </w:r>
      </w:hyperlink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4) ___ (MAKE)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for the coronation of King George VI, and a single throne made for Queen Victoria in 1837. The chair </w:t>
      </w: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5) ___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(EMBROID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ER</w:t>
      </w: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with 'EIIR' was used by The Queen at the 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6) ___ (BEGIN)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of the Coronation, up until the point that she was crowned. </w:t>
      </w:r>
      <w:proofErr w:type="gramStart"/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After the crowning ceremony, she </w:t>
      </w:r>
      <w:r w:rsidR="00675435" w:rsidRPr="001679B3">
        <w:rPr>
          <w:rFonts w:ascii="Times New Roman" w:hAnsi="Times New Roman" w:cs="Times New Roman"/>
          <w:b/>
          <w:sz w:val="24"/>
          <w:szCs w:val="24"/>
          <w:lang w:val="en-US"/>
        </w:rPr>
        <w:t>7) ___ (SIT)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>in the Throne Chair, which is on display in the </w:t>
      </w:r>
      <w:hyperlink r:id="rId11" w:anchor="/place/682683" w:history="1">
        <w:r w:rsidRPr="001679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Garter Throne Room</w:t>
        </w:r>
      </w:hyperlink>
      <w:r w:rsidRPr="001679B3">
        <w:rPr>
          <w:rFonts w:ascii="Times New Roman" w:hAnsi="Times New Roman" w:cs="Times New Roman"/>
          <w:sz w:val="24"/>
          <w:szCs w:val="24"/>
          <w:lang w:val="en-US"/>
        </w:rPr>
        <w:t> at Windsor Castle.</w:t>
      </w:r>
      <w:proofErr w:type="gramEnd"/>
    </w:p>
    <w:p w:rsidR="00675435" w:rsidRPr="001679B3" w:rsidRDefault="00675435" w:rsidP="0067543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C07EA0" w:rsidRPr="00167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="00C07EA0" w:rsidRPr="001679B3">
        <w:rPr>
          <w:rFonts w:ascii="Times New Roman" w:hAnsi="Times New Roman" w:cs="Times New Roman"/>
          <w:b/>
          <w:sz w:val="24"/>
          <w:szCs w:val="24"/>
          <w:lang w:val="en-US"/>
        </w:rPr>
        <w:t>Complete  the</w:t>
      </w:r>
      <w:proofErr w:type="gramEnd"/>
      <w:r w:rsidR="00C07EA0" w:rsidRPr="00167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sentences with derivatives  from the words in bold.</w:t>
      </w:r>
    </w:p>
    <w:p w:rsidR="00675435" w:rsidRPr="001679B3" w:rsidRDefault="00675435" w:rsidP="0067543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These coronation chairs are made in beech wood, carved and gilded. Their style is </w:t>
      </w:r>
      <w:r w:rsidR="003C5B8F" w:rsidRPr="001679B3">
        <w:rPr>
          <w:rFonts w:ascii="Times New Roman" w:hAnsi="Times New Roman" w:cs="Times New Roman"/>
          <w:b/>
          <w:sz w:val="24"/>
          <w:szCs w:val="24"/>
          <w:lang w:val="en-US"/>
        </w:rPr>
        <w:t>1) ___</w:t>
      </w:r>
      <w:r w:rsidR="003C5B8F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5B8F" w:rsidRPr="001679B3">
        <w:rPr>
          <w:rFonts w:ascii="Times New Roman" w:hAnsi="Times New Roman" w:cs="Times New Roman"/>
          <w:b/>
          <w:sz w:val="24"/>
          <w:szCs w:val="24"/>
          <w:lang w:val="en-US"/>
        </w:rPr>
        <w:t>(CHARACTER)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 of English chairs from the late seventeenth century. 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 chair embroidered with 'EIIR' was used by The Queen at the </w:t>
      </w:r>
      <w:r w:rsidR="003C5B8F"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2) ___ (BEGIN)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of the Coronation, up until the point that she is crowned. After the </w:t>
      </w:r>
      <w:r w:rsidR="003C5B8F"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3) ___ (CROWN)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ceremony she sits in the Throne Chair, which is on display in 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 Garter Throne Room, Windsor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Castle.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The Queen's chair was made in 1953 for the coronation, by the London firm </w:t>
      </w:r>
      <w:r w:rsidR="003C5B8F"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“</w:t>
      </w:r>
      <w:r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White </w:t>
      </w:r>
      <w:proofErr w:type="spellStart"/>
      <w:r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Allom</w:t>
      </w:r>
      <w:proofErr w:type="spellEnd"/>
      <w:r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and Company</w:t>
      </w:r>
      <w:r w:rsidR="003C5B8F"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”</w:t>
      </w:r>
      <w:r w:rsidRPr="001679B3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,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C5B8F"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4) ___ (FOUND)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by Sir Charles </w:t>
      </w:r>
      <w:proofErr w:type="spellStart"/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Allom</w:t>
      </w:r>
      <w:proofErr w:type="spellEnd"/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 1902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 firm specializ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ed in </w:t>
      </w:r>
      <w:r w:rsidR="003C5B8F"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5) ___ (HISTORY)</w:t>
      </w:r>
      <w:r w:rsidR="003C5B8F"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interior decoration and in seventeenth century and eighteenth century furniture </w:t>
      </w:r>
      <w:r w:rsidR="003C5B8F"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6) ___ (REPRODUCE)</w:t>
      </w:r>
      <w:r w:rsidRPr="001679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proofErr w:type="gramEnd"/>
      <w:r w:rsidRPr="001679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The Duke of Edinburgh's chair was made after the coronation.</w:t>
      </w:r>
    </w:p>
    <w:p w:rsidR="00574D91" w:rsidRPr="001679B3" w:rsidRDefault="00574D91" w:rsidP="00574D9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4D91" w:rsidRPr="001679B3" w:rsidRDefault="00574D91" w:rsidP="00574D9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4D91" w:rsidRPr="001679B3" w:rsidRDefault="00574D91" w:rsidP="00574D9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5B8F" w:rsidRPr="001679B3" w:rsidRDefault="003C5B8F" w:rsidP="00574D9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4D91" w:rsidRPr="001679B3" w:rsidRDefault="00574D91" w:rsidP="00574D9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>ANSWERS:</w:t>
      </w:r>
    </w:p>
    <w:p w:rsidR="00574D91" w:rsidRPr="001679B3" w:rsidRDefault="003C5B8F" w:rsidP="003C5B8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="00574D91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>WAS INFLUENCED</w:t>
      </w:r>
      <w:r w:rsidR="00574D91" w:rsidRPr="001679B3">
        <w:rPr>
          <w:rFonts w:ascii="Times New Roman" w:hAnsi="Times New Roman" w:cs="Times New Roman"/>
          <w:sz w:val="24"/>
          <w:szCs w:val="24"/>
          <w:lang w:val="en-US"/>
        </w:rPr>
        <w:t>, ARE KNOWN, MADE, EMBROIDE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>RE</w:t>
      </w:r>
      <w:r w:rsidR="00574D91" w:rsidRPr="001679B3">
        <w:rPr>
          <w:rFonts w:ascii="Times New Roman" w:hAnsi="Times New Roman" w:cs="Times New Roman"/>
          <w:sz w:val="24"/>
          <w:szCs w:val="24"/>
          <w:lang w:val="en-US"/>
        </w:rPr>
        <w:t xml:space="preserve">D, </w:t>
      </w:r>
      <w:r w:rsidR="00675435" w:rsidRPr="001679B3">
        <w:rPr>
          <w:rFonts w:ascii="Times New Roman" w:hAnsi="Times New Roman" w:cs="Times New Roman"/>
          <w:sz w:val="24"/>
          <w:szCs w:val="24"/>
          <w:lang w:val="en-US"/>
        </w:rPr>
        <w:t>BEGINNING, SAT</w:t>
      </w:r>
    </w:p>
    <w:p w:rsidR="003C5B8F" w:rsidRPr="001679B3" w:rsidRDefault="003C5B8F" w:rsidP="003C5B8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79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r w:rsidRPr="001679B3">
        <w:rPr>
          <w:rFonts w:ascii="Times New Roman" w:hAnsi="Times New Roman" w:cs="Times New Roman"/>
          <w:sz w:val="24"/>
          <w:szCs w:val="24"/>
          <w:lang w:val="en-US"/>
        </w:rPr>
        <w:t>CHARACTERISTIC, BEGINNING, CROWNING, FOUNDED, HISTORIC, REPRODUCTIONS</w:t>
      </w:r>
    </w:p>
    <w:p w:rsidR="003C5B8F" w:rsidRPr="00574D91" w:rsidRDefault="003C5B8F">
      <w:pPr>
        <w:rPr>
          <w:rFonts w:ascii="Georgia" w:hAnsi="Georgia"/>
          <w:b/>
          <w:sz w:val="24"/>
          <w:szCs w:val="24"/>
          <w:lang w:val="en-US"/>
        </w:rPr>
      </w:pPr>
      <w:r>
        <w:rPr>
          <w:rFonts w:ascii="Georgia" w:hAnsi="Georgia"/>
          <w:b/>
          <w:sz w:val="24"/>
          <w:szCs w:val="24"/>
          <w:lang w:val="en-US"/>
        </w:rPr>
        <w:t xml:space="preserve"> </w:t>
      </w:r>
    </w:p>
    <w:sectPr w:rsidR="003C5B8F" w:rsidRPr="00574D91" w:rsidSect="005D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0A7"/>
    <w:multiLevelType w:val="hybridMultilevel"/>
    <w:tmpl w:val="774644E6"/>
    <w:lvl w:ilvl="0" w:tplc="AA065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307"/>
    <w:rsid w:val="001679B3"/>
    <w:rsid w:val="00370624"/>
    <w:rsid w:val="003C5B8F"/>
    <w:rsid w:val="00410A53"/>
    <w:rsid w:val="00574D91"/>
    <w:rsid w:val="005D2AE5"/>
    <w:rsid w:val="00675435"/>
    <w:rsid w:val="00676307"/>
    <w:rsid w:val="00732022"/>
    <w:rsid w:val="008428B5"/>
    <w:rsid w:val="008D3B32"/>
    <w:rsid w:val="00B233E5"/>
    <w:rsid w:val="00C07EA0"/>
    <w:rsid w:val="00F2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D9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74D91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3C5B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42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8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ct.uk/collection/near-you/buckingham-pala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rct.uk/collection/near-you/windsor-castl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rct.uk/collection/26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ct.uk/collection/26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9</cp:revision>
  <dcterms:created xsi:type="dcterms:W3CDTF">2021-03-01T17:36:00Z</dcterms:created>
  <dcterms:modified xsi:type="dcterms:W3CDTF">2021-03-29T14:35:00Z</dcterms:modified>
</cp:coreProperties>
</file>